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宋体" w:eastAsia="仿宋_GB2312"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28"/>
          <w:szCs w:val="28"/>
          <w:lang w:eastAsia="zh-CN"/>
        </w:rPr>
        <w:t>附件</w:t>
      </w:r>
      <w:r>
        <w:rPr>
          <w:rFonts w:hint="eastAsia" w:ascii="仿宋_GB2312" w:hAnsi="宋体" w:eastAsia="仿宋_GB2312"/>
          <w:bCs/>
          <w:color w:val="000000"/>
          <w:sz w:val="28"/>
          <w:szCs w:val="28"/>
          <w:lang w:val="en-US" w:eastAsia="zh-CN"/>
        </w:rPr>
        <w:t>2：</w:t>
      </w:r>
    </w:p>
    <w:p>
      <w:pPr>
        <w:jc w:val="center"/>
        <w:rPr>
          <w:rFonts w:hint="eastAsia" w:ascii="仿宋" w:hAnsi="仿宋" w:eastAsia="黑体" w:cs="仿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贵州交通技师学院（贵州省交通运输学校）第十七期业余团校课程安排</w:t>
      </w:r>
    </w:p>
    <w:tbl>
      <w:tblPr>
        <w:tblStyle w:val="2"/>
        <w:tblpPr w:leftFromText="180" w:rightFromText="180" w:vertAnchor="text" w:horzAnchor="page" w:tblpXSpec="center" w:tblpY="489"/>
        <w:tblW w:w="10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576"/>
        <w:gridCol w:w="916"/>
        <w:gridCol w:w="3667"/>
        <w:gridCol w:w="933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节次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地点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ind w:right="-107" w:rightChars="-51"/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课程内容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  <w:lang w:val="en-US" w:eastAsia="zh-CN"/>
              </w:rPr>
              <w:t>学时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 w:val="0"/>
                <w:color w:val="000000"/>
                <w:sz w:val="28"/>
                <w:szCs w:val="28"/>
              </w:rPr>
              <w:t>授课（主持）教师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9月18日（周一）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18：20—18：50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 xml:space="preserve">开班典礼   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唐发林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9月18日（周一）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19：00—20：30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走进共青团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王雲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9月19日（周二）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19：00—20：30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做一名优秀的共青团员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  <w:t>曾爱强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9月20日（周三）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19：00—20：30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共青团干部基本功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  <w:t>徐玉洁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五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9月21日（周四）</w:t>
            </w:r>
          </w:p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16：00—17：30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分组讨论、总结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张珂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  <w:t>六</w:t>
            </w:r>
          </w:p>
        </w:tc>
        <w:tc>
          <w:tcPr>
            <w:tcW w:w="257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9月21日（周四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）</w:t>
            </w:r>
          </w:p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19：00—20：00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道德</w:t>
            </w:r>
          </w:p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讲堂</w:t>
            </w:r>
          </w:p>
        </w:tc>
        <w:tc>
          <w:tcPr>
            <w:tcW w:w="36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结业考试</w:t>
            </w:r>
          </w:p>
        </w:tc>
        <w:tc>
          <w:tcPr>
            <w:tcW w:w="93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张珂</w:t>
            </w:r>
          </w:p>
        </w:tc>
      </w:tr>
    </w:tbl>
    <w:p>
      <w:pP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注：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如有变动，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另行通知</w:t>
      </w: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jYmVjYzAyYWFhNDdiNjg1MDU5MTBhNWI0YWRlMzAifQ=="/>
  </w:docVars>
  <w:rsids>
    <w:rsidRoot w:val="1ED20472"/>
    <w:rsid w:val="00B1020D"/>
    <w:rsid w:val="06800BBB"/>
    <w:rsid w:val="06C108A2"/>
    <w:rsid w:val="07AA637F"/>
    <w:rsid w:val="0A2763AD"/>
    <w:rsid w:val="0C777DAC"/>
    <w:rsid w:val="0D374B59"/>
    <w:rsid w:val="12504529"/>
    <w:rsid w:val="1ED20472"/>
    <w:rsid w:val="1F454607"/>
    <w:rsid w:val="1FB65DB1"/>
    <w:rsid w:val="24A85EE5"/>
    <w:rsid w:val="2A081A0D"/>
    <w:rsid w:val="319E48F7"/>
    <w:rsid w:val="3D067FDD"/>
    <w:rsid w:val="426A01EA"/>
    <w:rsid w:val="43D11CE8"/>
    <w:rsid w:val="473C009B"/>
    <w:rsid w:val="4D4C70C3"/>
    <w:rsid w:val="563C3FC1"/>
    <w:rsid w:val="59BB12F3"/>
    <w:rsid w:val="5CCB7A9F"/>
    <w:rsid w:val="61E94AAD"/>
    <w:rsid w:val="723839D1"/>
    <w:rsid w:val="73267CCD"/>
    <w:rsid w:val="74D1279E"/>
    <w:rsid w:val="7819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306</Characters>
  <Lines>0</Lines>
  <Paragraphs>0</Paragraphs>
  <TotalTime>48</TotalTime>
  <ScaleCrop>false</ScaleCrop>
  <LinksUpToDate>false</LinksUpToDate>
  <CharactersWithSpaces>309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2022-11-18T03:31:00Z</dcterms:created>
  <dc:creator>WPS_1559619916</dc:creator>
  <cp:lastModifiedBy>TA</cp:lastModifiedBy>
  <dcterms:modified xsi:type="dcterms:W3CDTF">2023-09-13T09:38:33Z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5F8A59310DC546B7BE3E04DC6EEB9768</vt:lpwstr>
  </property>
</Properties>
</file>