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  <w:t>贵州省职业技能等级认定团体申报名册</w:t>
      </w:r>
    </w:p>
    <w:tbl>
      <w:tblPr>
        <w:tblStyle w:val="3"/>
        <w:tblpPr w:leftFromText="180" w:rightFromText="180" w:vertAnchor="text" w:horzAnchor="page" w:tblpX="1806" w:tblpY="235"/>
        <w:tblOverlap w:val="never"/>
        <w:tblW w:w="135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645"/>
        <w:gridCol w:w="510"/>
        <w:gridCol w:w="615"/>
        <w:gridCol w:w="795"/>
        <w:gridCol w:w="1035"/>
        <w:gridCol w:w="1295"/>
        <w:gridCol w:w="678"/>
        <w:gridCol w:w="892"/>
        <w:gridCol w:w="885"/>
        <w:gridCol w:w="1530"/>
        <w:gridCol w:w="735"/>
        <w:gridCol w:w="810"/>
        <w:gridCol w:w="1050"/>
        <w:gridCol w:w="720"/>
        <w:gridCol w:w="8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学历及专业名称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单位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原有职业（工种）及等级（职称专业及等级）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获证时间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职业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年限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申报职业（工种）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申报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等级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联系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jc w:val="left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注：电子档需提供Excel表格格式。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0NjcwZjNjODBmZTYyNDU4OTIzZDBjMzlkOTZkNWIifQ=="/>
  </w:docVars>
  <w:rsids>
    <w:rsidRoot w:val="6FD32A41"/>
    <w:rsid w:val="6FD3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2022-12-20T08:24:00Z</dcterms:created>
  <dc:creator>admin</dc:creator>
  <cp:lastModifiedBy>admin</cp:lastModifiedBy>
  <dcterms:modified xsi:type="dcterms:W3CDTF">2022-12-20T08:24:59Z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A48BE6F536724FF886F8ECF80B92D2FC</vt:lpwstr>
  </property>
</Properties>
</file>