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textAlignment w:val="bottom"/>
        <w:rPr>
          <w:rFonts w:hint="eastAsia" w:ascii="宋体" w:hAnsi="宋体" w:cs="宋体"/>
          <w:b/>
          <w:bCs/>
          <w:kern w:val="0"/>
          <w:sz w:val="28"/>
          <w:szCs w:val="28"/>
          <w:lang w:bidi="ar"/>
        </w:rPr>
      </w:pPr>
      <w:bookmarkStart w:id="0" w:name="_Toc19873"/>
      <w:bookmarkStart w:id="1" w:name="_Toc13425"/>
      <w:r>
        <w:rPr>
          <w:rFonts w:hint="eastAsia" w:ascii="宋体" w:hAnsi="宋体" w:cs="宋体"/>
          <w:b/>
          <w:bCs/>
          <w:kern w:val="0"/>
          <w:sz w:val="28"/>
          <w:szCs w:val="28"/>
          <w:lang w:val="en-US" w:eastAsia="zh-CN" w:bidi="ar"/>
        </w:rPr>
        <w:t>贵州省</w:t>
      </w:r>
      <w:r>
        <w:rPr>
          <w:rFonts w:hint="eastAsia" w:ascii="宋体" w:hAnsi="宋体" w:cs="宋体"/>
          <w:b/>
          <w:bCs/>
          <w:kern w:val="0"/>
          <w:sz w:val="28"/>
          <w:szCs w:val="28"/>
          <w:lang w:bidi="ar"/>
        </w:rPr>
        <w:t>职业技能等级认定团体申</w:t>
      </w:r>
      <w:r>
        <w:rPr>
          <w:rFonts w:hint="eastAsia" w:ascii="宋体" w:hAnsi="宋体" w:cs="宋体"/>
          <w:b/>
          <w:bCs/>
          <w:kern w:val="0"/>
          <w:sz w:val="28"/>
          <w:szCs w:val="28"/>
          <w:lang w:val="en-US" w:eastAsia="zh-CN" w:bidi="ar"/>
        </w:rPr>
        <w:t>请</w:t>
      </w:r>
      <w:r>
        <w:rPr>
          <w:rFonts w:hint="eastAsia" w:ascii="宋体" w:hAnsi="宋体" w:cs="宋体"/>
          <w:b/>
          <w:bCs/>
          <w:kern w:val="0"/>
          <w:sz w:val="28"/>
          <w:szCs w:val="28"/>
          <w:lang w:bidi="ar"/>
        </w:rPr>
        <w:t>表</w:t>
      </w:r>
      <w:bookmarkEnd w:id="0"/>
      <w:bookmarkEnd w:id="1"/>
    </w:p>
    <w:p>
      <w:pPr>
        <w:pStyle w:val="5"/>
        <w:ind w:left="840" w:leftChars="400" w:firstLine="0" w:firstLineChars="0"/>
      </w:pPr>
    </w:p>
    <w:tbl>
      <w:tblPr>
        <w:tblStyle w:val="6"/>
        <w:tblW w:w="8881" w:type="dxa"/>
        <w:tblInd w:w="0" w:type="dxa"/>
        <w:tblLayout w:type="fixed"/>
        <w:tblCellMar>
          <w:top w:w="0" w:type="dxa"/>
          <w:left w:w="10" w:type="dxa"/>
          <w:bottom w:w="0" w:type="dxa"/>
          <w:right w:w="10" w:type="dxa"/>
        </w:tblCellMar>
      </w:tblPr>
      <w:tblGrid>
        <w:gridCol w:w="1730"/>
        <w:gridCol w:w="1120"/>
        <w:gridCol w:w="1310"/>
        <w:gridCol w:w="1320"/>
        <w:gridCol w:w="1310"/>
        <w:gridCol w:w="170"/>
        <w:gridCol w:w="1150"/>
        <w:gridCol w:w="771"/>
      </w:tblGrid>
      <w:tr>
        <w:tblPrEx>
          <w:tblCellMar>
            <w:top w:w="0" w:type="dxa"/>
            <w:left w:w="10" w:type="dxa"/>
            <w:bottom w:w="0" w:type="dxa"/>
            <w:right w:w="10" w:type="dxa"/>
          </w:tblCellMar>
        </w:tblPrEx>
        <w:trPr>
          <w:trHeight w:val="580" w:hRule="exact"/>
        </w:trPr>
        <w:tc>
          <w:tcPr>
            <w:tcW w:w="1730" w:type="dxa"/>
            <w:tcBorders>
              <w:top w:val="single" w:color="auto" w:sz="4" w:space="0"/>
              <w:left w:val="single" w:color="auto" w:sz="4" w:space="0"/>
            </w:tcBorders>
            <w:shd w:val="clear" w:color="auto" w:fill="FFFFFF"/>
            <w:noWrap w:val="0"/>
            <w:vAlign w:val="center"/>
          </w:tcPr>
          <w:p>
            <w:pPr>
              <w:pStyle w:val="8"/>
              <w:spacing w:line="240" w:lineRule="auto"/>
              <w:ind w:firstLine="420"/>
              <w:jc w:val="left"/>
              <w:rPr>
                <w:rFonts w:hint="eastAsia"/>
                <w:sz w:val="20"/>
                <w:szCs w:val="20"/>
              </w:rPr>
            </w:pPr>
            <w:r>
              <w:rPr>
                <w:rFonts w:hint="eastAsia"/>
                <w:sz w:val="20"/>
                <w:szCs w:val="20"/>
                <w:lang w:eastAsia="zh-CN"/>
              </w:rPr>
              <w:t>申报</w:t>
            </w:r>
            <w:r>
              <w:rPr>
                <w:rFonts w:hint="eastAsia"/>
                <w:sz w:val="20"/>
                <w:szCs w:val="20"/>
              </w:rPr>
              <w:t>单位</w:t>
            </w:r>
          </w:p>
        </w:tc>
        <w:tc>
          <w:tcPr>
            <w:tcW w:w="3750" w:type="dxa"/>
            <w:gridSpan w:val="3"/>
            <w:tcBorders>
              <w:top w:val="single" w:color="auto" w:sz="4" w:space="0"/>
              <w:left w:val="single" w:color="auto" w:sz="4" w:space="0"/>
            </w:tcBorders>
            <w:shd w:val="clear" w:color="auto" w:fill="FFFFFF"/>
            <w:noWrap w:val="0"/>
            <w:vAlign w:val="top"/>
          </w:tcPr>
          <w:p>
            <w:pPr>
              <w:pStyle w:val="8"/>
              <w:spacing w:line="240" w:lineRule="auto"/>
              <w:ind w:firstLine="0"/>
              <w:jc w:val="center"/>
              <w:rPr>
                <w:rFonts w:hint="eastAsia"/>
                <w:sz w:val="20"/>
                <w:szCs w:val="20"/>
              </w:rPr>
            </w:pPr>
          </w:p>
        </w:tc>
        <w:tc>
          <w:tcPr>
            <w:tcW w:w="1480" w:type="dxa"/>
            <w:gridSpan w:val="2"/>
            <w:tcBorders>
              <w:top w:val="single" w:color="auto" w:sz="4" w:space="0"/>
              <w:left w:val="single" w:color="auto" w:sz="4" w:space="0"/>
              <w:right w:val="single" w:color="auto" w:sz="4" w:space="0"/>
            </w:tcBorders>
            <w:shd w:val="clear" w:color="auto" w:fill="FFFFFF"/>
            <w:noWrap w:val="0"/>
            <w:vAlign w:val="center"/>
          </w:tcPr>
          <w:p>
            <w:pPr>
              <w:jc w:val="center"/>
              <w:rPr>
                <w:rFonts w:hint="eastAsia" w:ascii="宋体" w:hAnsi="宋体" w:cs="宋体"/>
                <w:sz w:val="20"/>
                <w:szCs w:val="20"/>
              </w:rPr>
            </w:pPr>
            <w:r>
              <w:rPr>
                <w:rFonts w:hint="eastAsia" w:ascii="宋体" w:hAnsi="宋体" w:cs="宋体"/>
                <w:sz w:val="20"/>
                <w:szCs w:val="20"/>
              </w:rPr>
              <w:t>申</w:t>
            </w:r>
            <w:r>
              <w:rPr>
                <w:rFonts w:hint="eastAsia" w:ascii="宋体" w:hAnsi="宋体" w:cs="宋体"/>
                <w:sz w:val="20"/>
                <w:szCs w:val="20"/>
                <w:lang w:eastAsia="zh-CN"/>
              </w:rPr>
              <w:t>报</w:t>
            </w:r>
            <w:r>
              <w:rPr>
                <w:rFonts w:hint="eastAsia" w:ascii="宋体" w:hAnsi="宋体" w:cs="宋体"/>
                <w:sz w:val="20"/>
                <w:szCs w:val="20"/>
              </w:rPr>
              <w:t>认定日期</w:t>
            </w:r>
          </w:p>
        </w:tc>
        <w:tc>
          <w:tcPr>
            <w:tcW w:w="1921" w:type="dxa"/>
            <w:gridSpan w:val="2"/>
            <w:tcBorders>
              <w:top w:val="single" w:color="auto" w:sz="4" w:space="0"/>
              <w:left w:val="single" w:color="auto" w:sz="4" w:space="0"/>
              <w:right w:val="single" w:color="auto" w:sz="4" w:space="0"/>
            </w:tcBorders>
            <w:shd w:val="clear" w:color="auto" w:fill="FFFFFF"/>
            <w:noWrap w:val="0"/>
            <w:vAlign w:val="center"/>
          </w:tcPr>
          <w:p>
            <w:pPr>
              <w:ind w:firstLine="600" w:firstLineChars="300"/>
              <w:jc w:val="both"/>
              <w:rPr>
                <w:rFonts w:hint="default" w:ascii="宋体" w:hAnsi="宋体" w:eastAsia="宋体" w:cs="宋体"/>
                <w:sz w:val="20"/>
                <w:szCs w:val="20"/>
                <w:lang w:val="en-US" w:eastAsia="zh-CN"/>
              </w:rPr>
            </w:pPr>
            <w:r>
              <w:rPr>
                <w:rFonts w:hint="eastAsia" w:ascii="宋体" w:hAnsi="宋体" w:cs="宋体"/>
                <w:sz w:val="20"/>
                <w:szCs w:val="20"/>
                <w:lang w:val="en-US" w:eastAsia="zh-CN"/>
              </w:rPr>
              <w:t>年   月   日</w:t>
            </w:r>
          </w:p>
        </w:tc>
      </w:tr>
      <w:tr>
        <w:tblPrEx>
          <w:tblCellMar>
            <w:top w:w="0" w:type="dxa"/>
            <w:left w:w="10" w:type="dxa"/>
            <w:bottom w:w="0" w:type="dxa"/>
            <w:right w:w="10" w:type="dxa"/>
          </w:tblCellMar>
        </w:tblPrEx>
        <w:trPr>
          <w:trHeight w:val="580" w:hRule="exact"/>
        </w:trPr>
        <w:tc>
          <w:tcPr>
            <w:tcW w:w="1730" w:type="dxa"/>
            <w:tcBorders>
              <w:top w:val="single" w:color="auto" w:sz="4" w:space="0"/>
              <w:left w:val="single" w:color="auto" w:sz="4" w:space="0"/>
            </w:tcBorders>
            <w:shd w:val="clear" w:color="auto" w:fill="FFFFFF"/>
            <w:noWrap w:val="0"/>
            <w:vAlign w:val="center"/>
          </w:tcPr>
          <w:p>
            <w:pPr>
              <w:pStyle w:val="8"/>
              <w:spacing w:line="240" w:lineRule="auto"/>
              <w:ind w:firstLine="0"/>
              <w:jc w:val="center"/>
              <w:rPr>
                <w:rFonts w:hint="eastAsia"/>
                <w:sz w:val="20"/>
                <w:szCs w:val="20"/>
              </w:rPr>
            </w:pPr>
            <w:r>
              <w:rPr>
                <w:rFonts w:hint="eastAsia"/>
                <w:sz w:val="20"/>
                <w:szCs w:val="20"/>
              </w:rPr>
              <w:t>单位地址</w:t>
            </w:r>
          </w:p>
        </w:tc>
        <w:tc>
          <w:tcPr>
            <w:tcW w:w="7151" w:type="dxa"/>
            <w:gridSpan w:val="7"/>
            <w:tcBorders>
              <w:top w:val="single" w:color="auto" w:sz="4" w:space="0"/>
              <w:left w:val="single" w:color="auto" w:sz="4" w:space="0"/>
              <w:right w:val="single" w:color="auto" w:sz="4" w:space="0"/>
            </w:tcBorders>
            <w:shd w:val="clear" w:color="auto" w:fill="FFFFFF"/>
            <w:noWrap w:val="0"/>
            <w:vAlign w:val="top"/>
          </w:tcPr>
          <w:p>
            <w:pPr>
              <w:pStyle w:val="8"/>
              <w:spacing w:line="240" w:lineRule="auto"/>
              <w:ind w:firstLine="0"/>
              <w:jc w:val="center"/>
              <w:rPr>
                <w:rFonts w:hint="eastAsia"/>
                <w:sz w:val="20"/>
                <w:szCs w:val="20"/>
                <w:lang w:eastAsia="zh-CN"/>
              </w:rPr>
            </w:pPr>
          </w:p>
          <w:p>
            <w:pPr>
              <w:rPr>
                <w:rFonts w:hint="eastAsia" w:ascii="宋体" w:hAnsi="宋体" w:cs="宋体"/>
                <w:sz w:val="20"/>
                <w:szCs w:val="20"/>
              </w:rPr>
            </w:pPr>
          </w:p>
        </w:tc>
      </w:tr>
      <w:tr>
        <w:tblPrEx>
          <w:tblCellMar>
            <w:top w:w="0" w:type="dxa"/>
            <w:left w:w="10" w:type="dxa"/>
            <w:bottom w:w="0" w:type="dxa"/>
            <w:right w:w="10" w:type="dxa"/>
          </w:tblCellMar>
        </w:tblPrEx>
        <w:trPr>
          <w:trHeight w:val="590" w:hRule="exact"/>
        </w:trPr>
        <w:tc>
          <w:tcPr>
            <w:tcW w:w="1730" w:type="dxa"/>
            <w:tcBorders>
              <w:top w:val="single" w:color="auto" w:sz="4" w:space="0"/>
              <w:left w:val="single" w:color="auto" w:sz="4" w:space="0"/>
            </w:tcBorders>
            <w:shd w:val="clear" w:color="auto" w:fill="FFFFFF"/>
            <w:noWrap w:val="0"/>
            <w:vAlign w:val="center"/>
          </w:tcPr>
          <w:p>
            <w:pPr>
              <w:pStyle w:val="8"/>
              <w:spacing w:line="240" w:lineRule="auto"/>
              <w:ind w:firstLine="540"/>
              <w:jc w:val="left"/>
              <w:rPr>
                <w:rFonts w:hint="eastAsia"/>
                <w:sz w:val="20"/>
                <w:szCs w:val="20"/>
              </w:rPr>
            </w:pPr>
            <w:r>
              <w:rPr>
                <w:rFonts w:hint="eastAsia"/>
                <w:sz w:val="20"/>
                <w:szCs w:val="20"/>
              </w:rPr>
              <w:t>联系人</w:t>
            </w:r>
          </w:p>
        </w:tc>
        <w:tc>
          <w:tcPr>
            <w:tcW w:w="2430" w:type="dxa"/>
            <w:gridSpan w:val="2"/>
            <w:tcBorders>
              <w:top w:val="single" w:color="auto" w:sz="4" w:space="0"/>
              <w:left w:val="single" w:color="auto" w:sz="4" w:space="0"/>
            </w:tcBorders>
            <w:shd w:val="clear" w:color="auto" w:fill="FFFFFF"/>
            <w:noWrap w:val="0"/>
            <w:vAlign w:val="top"/>
          </w:tcPr>
          <w:p>
            <w:pPr>
              <w:rPr>
                <w:rFonts w:hint="eastAsia" w:ascii="宋体" w:hAnsi="宋体" w:cs="宋体"/>
                <w:sz w:val="20"/>
                <w:szCs w:val="20"/>
              </w:rPr>
            </w:pPr>
          </w:p>
        </w:tc>
        <w:tc>
          <w:tcPr>
            <w:tcW w:w="1320" w:type="dxa"/>
            <w:tcBorders>
              <w:top w:val="single" w:color="auto" w:sz="4" w:space="0"/>
              <w:left w:val="single" w:color="auto" w:sz="4" w:space="0"/>
            </w:tcBorders>
            <w:shd w:val="clear" w:color="auto" w:fill="FFFFFF"/>
            <w:noWrap w:val="0"/>
            <w:vAlign w:val="center"/>
          </w:tcPr>
          <w:p>
            <w:pPr>
              <w:pStyle w:val="8"/>
              <w:spacing w:line="240" w:lineRule="auto"/>
              <w:ind w:firstLine="0"/>
              <w:jc w:val="center"/>
              <w:rPr>
                <w:rFonts w:hint="eastAsia"/>
                <w:sz w:val="20"/>
                <w:szCs w:val="20"/>
              </w:rPr>
            </w:pPr>
            <w:r>
              <w:rPr>
                <w:rFonts w:hint="eastAsia"/>
                <w:sz w:val="20"/>
                <w:szCs w:val="20"/>
              </w:rPr>
              <w:t>联系电话</w:t>
            </w:r>
          </w:p>
        </w:tc>
        <w:tc>
          <w:tcPr>
            <w:tcW w:w="3401" w:type="dxa"/>
            <w:gridSpan w:val="4"/>
            <w:tcBorders>
              <w:top w:val="single" w:color="auto" w:sz="4" w:space="0"/>
              <w:left w:val="single" w:color="auto" w:sz="4" w:space="0"/>
              <w:right w:val="single" w:color="auto" w:sz="4" w:space="0"/>
            </w:tcBorders>
            <w:shd w:val="clear" w:color="auto" w:fill="FFFFFF"/>
            <w:noWrap w:val="0"/>
            <w:vAlign w:val="top"/>
          </w:tcPr>
          <w:p>
            <w:pPr>
              <w:rPr>
                <w:rFonts w:hint="eastAsia" w:ascii="宋体" w:hAnsi="宋体" w:cs="宋体"/>
                <w:sz w:val="20"/>
                <w:szCs w:val="20"/>
              </w:rPr>
            </w:pPr>
          </w:p>
        </w:tc>
      </w:tr>
      <w:tr>
        <w:tblPrEx>
          <w:tblCellMar>
            <w:top w:w="0" w:type="dxa"/>
            <w:left w:w="10" w:type="dxa"/>
            <w:bottom w:w="0" w:type="dxa"/>
            <w:right w:w="10" w:type="dxa"/>
          </w:tblCellMar>
        </w:tblPrEx>
        <w:trPr>
          <w:trHeight w:val="1134" w:hRule="exact"/>
        </w:trPr>
        <w:tc>
          <w:tcPr>
            <w:tcW w:w="1730" w:type="dxa"/>
            <w:tcBorders>
              <w:top w:val="single" w:color="auto" w:sz="4" w:space="0"/>
              <w:left w:val="single" w:color="auto" w:sz="4" w:space="0"/>
            </w:tcBorders>
            <w:shd w:val="clear" w:color="auto" w:fill="FFFFFF"/>
            <w:noWrap w:val="0"/>
            <w:vAlign w:val="top"/>
          </w:tcPr>
          <w:p>
            <w:pPr>
              <w:pStyle w:val="8"/>
              <w:spacing w:after="80" w:line="240" w:lineRule="auto"/>
              <w:ind w:firstLine="980" w:firstLineChars="490"/>
              <w:jc w:val="left"/>
              <w:rPr>
                <w:rFonts w:hint="eastAsia"/>
                <w:sz w:val="20"/>
                <w:szCs w:val="20"/>
                <w:lang w:val="en-US" w:eastAsia="zh-CN"/>
              </w:rPr>
            </w:pPr>
            <w:bookmarkStart w:id="2" w:name="_GoBack"/>
            <w:r>
              <w:rPr>
                <w:rFonts w:hint="eastAsia"/>
                <w:sz w:val="20"/>
              </w:rPr>
              <mc:AlternateContent>
                <mc:Choice Requires="wps">
                  <w:drawing>
                    <wp:anchor distT="0" distB="0" distL="114300" distR="114300" simplePos="0" relativeHeight="251659264" behindDoc="0" locked="0" layoutInCell="1" allowOverlap="1">
                      <wp:simplePos x="0" y="0"/>
                      <wp:positionH relativeFrom="column">
                        <wp:posOffset>5715</wp:posOffset>
                      </wp:positionH>
                      <wp:positionV relativeFrom="paragraph">
                        <wp:posOffset>17780</wp:posOffset>
                      </wp:positionV>
                      <wp:extent cx="1082040" cy="692785"/>
                      <wp:effectExtent l="2540" t="3810" r="20320" b="8255"/>
                      <wp:wrapNone/>
                      <wp:docPr id="3" name="直接连接符 3"/>
                      <wp:cNvGraphicFramePr/>
                      <a:graphic xmlns:a="http://schemas.openxmlformats.org/drawingml/2006/main">
                        <a:graphicData uri="http://schemas.microsoft.com/office/word/2010/wordprocessingShape">
                          <wps:wsp>
                            <wps:cNvCnPr/>
                            <wps:spPr>
                              <a:xfrm>
                                <a:off x="823595" y="3199765"/>
                                <a:ext cx="1082040" cy="692785"/>
                              </a:xfrm>
                              <a:prstGeom prst="line">
                                <a:avLst/>
                              </a:prstGeom>
                              <a:noFill/>
                              <a:ln w="9525" cap="flat" cmpd="sng" algn="ctr">
                                <a:solidFill>
                                  <a:srgbClr val="000000"/>
                                </a:solidFill>
                                <a:prstDash val="solid"/>
                              </a:ln>
                              <a:effectLst/>
                            </wps:spPr>
                            <wps:bodyPr/>
                          </wps:wsp>
                        </a:graphicData>
                      </a:graphic>
                    </wp:anchor>
                  </w:drawing>
                </mc:Choice>
                <mc:Fallback>
                  <w:pict>
                    <v:line id="_x0000_s1026" o:spid="_x0000_s1026" o:spt="20" style="position:absolute;left:0pt;margin-left:0.45pt;margin-top:1.4pt;height:54.55pt;width:85.2pt;z-index:251659264;mso-width-relative:page;mso-height-relative:page;" filled="f" stroked="t" coordsize="21600,21600" o:gfxdata="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b&#10;MkSq0wAAAAYBAAAPAAAAAAAAAAEAIAAAACIAAABkcnMvZG93bnJldi54bWxQSwECFAAUAAAACACH&#10;TuJAgcVTzfABAAC4AwAADgAAAAAAAAABACAAAAAiAQAAZHJzL2Uyb0RvYy54bWxQSwUGAAAAAAYA&#10;BgBZAQAAhAUAAAAA&#10;">
                      <v:path arrowok="t"/>
                      <v:fill on="f" focussize="0,0"/>
                      <v:stroke/>
                      <v:imagedata o:title=""/>
                      <o:lock v:ext="edit" aspectratio="f"/>
                    </v:line>
                  </w:pict>
                </mc:Fallback>
              </mc:AlternateContent>
            </w:r>
            <w:bookmarkEnd w:id="2"/>
            <w:r>
              <w:rPr>
                <w:rFonts w:hint="eastAsia"/>
                <w:sz w:val="20"/>
                <w:szCs w:val="20"/>
                <w:lang w:val="en-US" w:eastAsia="zh-CN"/>
              </w:rPr>
              <w:t>等 级</w:t>
            </w:r>
          </w:p>
          <w:p>
            <w:pPr>
              <w:pStyle w:val="8"/>
              <w:spacing w:after="80" w:line="240" w:lineRule="auto"/>
              <w:ind w:firstLine="200" w:firstLineChars="100"/>
              <w:jc w:val="left"/>
              <w:rPr>
                <w:rFonts w:hint="eastAsia"/>
                <w:sz w:val="20"/>
                <w:szCs w:val="20"/>
                <w:lang w:val="en-US" w:eastAsia="zh-CN"/>
              </w:rPr>
            </w:pPr>
            <w:r>
              <w:rPr>
                <w:rFonts w:hint="eastAsia"/>
                <w:sz w:val="20"/>
                <w:szCs w:val="20"/>
                <w:lang w:val="en-US" w:eastAsia="zh-CN"/>
              </w:rPr>
              <w:t>职业</w:t>
            </w:r>
          </w:p>
          <w:p>
            <w:pPr>
              <w:pStyle w:val="8"/>
              <w:spacing w:after="80" w:line="240" w:lineRule="auto"/>
              <w:ind w:firstLine="0"/>
              <w:jc w:val="left"/>
              <w:rPr>
                <w:rFonts w:hint="eastAsia"/>
                <w:sz w:val="20"/>
                <w:szCs w:val="20"/>
              </w:rPr>
            </w:pPr>
            <w:r>
              <w:rPr>
                <w:rFonts w:hint="eastAsia"/>
                <w:sz w:val="20"/>
                <w:szCs w:val="20"/>
              </w:rPr>
              <w:t>（工种）</w:t>
            </w:r>
          </w:p>
        </w:tc>
        <w:tc>
          <w:tcPr>
            <w:tcW w:w="1120" w:type="dxa"/>
            <w:tcBorders>
              <w:top w:val="single" w:color="auto" w:sz="4" w:space="0"/>
              <w:left w:val="single" w:color="auto" w:sz="4" w:space="0"/>
            </w:tcBorders>
            <w:shd w:val="clear" w:color="auto" w:fill="FFFFFF"/>
            <w:noWrap w:val="0"/>
            <w:vAlign w:val="center"/>
          </w:tcPr>
          <w:p>
            <w:pPr>
              <w:pStyle w:val="8"/>
              <w:spacing w:line="310" w:lineRule="exact"/>
              <w:ind w:firstLine="0"/>
              <w:jc w:val="center"/>
              <w:rPr>
                <w:rFonts w:hint="eastAsia"/>
                <w:sz w:val="20"/>
                <w:szCs w:val="20"/>
              </w:rPr>
            </w:pPr>
            <w:r>
              <w:rPr>
                <w:rFonts w:hint="eastAsia"/>
                <w:sz w:val="20"/>
                <w:szCs w:val="20"/>
              </w:rPr>
              <w:t>初级</w:t>
            </w:r>
          </w:p>
          <w:p>
            <w:pPr>
              <w:pStyle w:val="8"/>
              <w:spacing w:line="310" w:lineRule="exact"/>
              <w:ind w:firstLine="0"/>
              <w:jc w:val="center"/>
              <w:rPr>
                <w:rFonts w:hint="eastAsia"/>
                <w:sz w:val="20"/>
                <w:szCs w:val="20"/>
              </w:rPr>
            </w:pPr>
            <w:r>
              <w:rPr>
                <w:rFonts w:hint="eastAsia"/>
                <w:sz w:val="20"/>
                <w:szCs w:val="20"/>
              </w:rPr>
              <w:t xml:space="preserve"> （五级）</w:t>
            </w:r>
          </w:p>
        </w:tc>
        <w:tc>
          <w:tcPr>
            <w:tcW w:w="1310" w:type="dxa"/>
            <w:tcBorders>
              <w:top w:val="single" w:color="auto" w:sz="4" w:space="0"/>
              <w:left w:val="single" w:color="auto" w:sz="4" w:space="0"/>
            </w:tcBorders>
            <w:shd w:val="clear" w:color="auto" w:fill="FFFFFF"/>
            <w:noWrap w:val="0"/>
            <w:vAlign w:val="center"/>
          </w:tcPr>
          <w:p>
            <w:pPr>
              <w:pStyle w:val="8"/>
              <w:spacing w:line="310" w:lineRule="exact"/>
              <w:ind w:firstLine="0"/>
              <w:jc w:val="center"/>
              <w:rPr>
                <w:rFonts w:hint="eastAsia"/>
                <w:sz w:val="20"/>
                <w:szCs w:val="20"/>
              </w:rPr>
            </w:pPr>
            <w:r>
              <w:rPr>
                <w:rFonts w:hint="eastAsia"/>
                <w:sz w:val="20"/>
                <w:szCs w:val="20"/>
              </w:rPr>
              <w:t xml:space="preserve">中级 </w:t>
            </w:r>
          </w:p>
          <w:p>
            <w:pPr>
              <w:pStyle w:val="8"/>
              <w:spacing w:line="310" w:lineRule="exact"/>
              <w:ind w:firstLine="0"/>
              <w:jc w:val="center"/>
              <w:rPr>
                <w:rFonts w:hint="eastAsia"/>
                <w:sz w:val="20"/>
                <w:szCs w:val="20"/>
              </w:rPr>
            </w:pPr>
            <w:r>
              <w:rPr>
                <w:rFonts w:hint="eastAsia"/>
                <w:sz w:val="20"/>
                <w:szCs w:val="20"/>
              </w:rPr>
              <w:t>（四级）</w:t>
            </w:r>
          </w:p>
        </w:tc>
        <w:tc>
          <w:tcPr>
            <w:tcW w:w="1320" w:type="dxa"/>
            <w:tcBorders>
              <w:top w:val="single" w:color="auto" w:sz="4" w:space="0"/>
              <w:left w:val="single" w:color="auto" w:sz="4" w:space="0"/>
            </w:tcBorders>
            <w:shd w:val="clear" w:color="auto" w:fill="FFFFFF"/>
            <w:noWrap w:val="0"/>
            <w:vAlign w:val="center"/>
          </w:tcPr>
          <w:p>
            <w:pPr>
              <w:pStyle w:val="8"/>
              <w:spacing w:line="310" w:lineRule="exact"/>
              <w:ind w:firstLine="0"/>
              <w:jc w:val="center"/>
              <w:rPr>
                <w:rFonts w:hint="eastAsia"/>
                <w:sz w:val="20"/>
                <w:szCs w:val="20"/>
              </w:rPr>
            </w:pPr>
            <w:r>
              <w:rPr>
                <w:rFonts w:hint="eastAsia"/>
                <w:sz w:val="20"/>
                <w:szCs w:val="20"/>
              </w:rPr>
              <w:t xml:space="preserve">高级 </w:t>
            </w:r>
          </w:p>
          <w:p>
            <w:pPr>
              <w:pStyle w:val="8"/>
              <w:spacing w:line="310" w:lineRule="exact"/>
              <w:ind w:firstLine="0"/>
              <w:jc w:val="center"/>
              <w:rPr>
                <w:rFonts w:hint="eastAsia"/>
                <w:sz w:val="20"/>
                <w:szCs w:val="20"/>
              </w:rPr>
            </w:pPr>
            <w:r>
              <w:rPr>
                <w:rFonts w:hint="eastAsia"/>
                <w:sz w:val="20"/>
                <w:szCs w:val="20"/>
              </w:rPr>
              <w:t>（三级）</w:t>
            </w:r>
          </w:p>
        </w:tc>
        <w:tc>
          <w:tcPr>
            <w:tcW w:w="1310" w:type="dxa"/>
            <w:tcBorders>
              <w:top w:val="single" w:color="auto" w:sz="4" w:space="0"/>
              <w:left w:val="single" w:color="auto" w:sz="4" w:space="0"/>
            </w:tcBorders>
            <w:shd w:val="clear" w:color="auto" w:fill="FFFFFF"/>
            <w:noWrap w:val="0"/>
            <w:vAlign w:val="center"/>
          </w:tcPr>
          <w:p>
            <w:pPr>
              <w:pStyle w:val="8"/>
              <w:spacing w:line="310" w:lineRule="exact"/>
              <w:ind w:firstLine="0"/>
              <w:jc w:val="center"/>
              <w:rPr>
                <w:rFonts w:hint="eastAsia"/>
                <w:sz w:val="20"/>
                <w:szCs w:val="20"/>
              </w:rPr>
            </w:pPr>
            <w:r>
              <w:rPr>
                <w:rFonts w:hint="eastAsia"/>
                <w:sz w:val="20"/>
                <w:szCs w:val="20"/>
              </w:rPr>
              <w:t xml:space="preserve">技师 </w:t>
            </w:r>
          </w:p>
          <w:p>
            <w:pPr>
              <w:pStyle w:val="8"/>
              <w:spacing w:line="310" w:lineRule="exact"/>
              <w:ind w:firstLine="0"/>
              <w:jc w:val="center"/>
              <w:rPr>
                <w:rFonts w:hint="eastAsia"/>
                <w:sz w:val="20"/>
                <w:szCs w:val="20"/>
              </w:rPr>
            </w:pPr>
            <w:r>
              <w:rPr>
                <w:rFonts w:hint="eastAsia"/>
                <w:sz w:val="20"/>
                <w:szCs w:val="20"/>
              </w:rPr>
              <w:t>（二级）</w:t>
            </w:r>
          </w:p>
        </w:tc>
        <w:tc>
          <w:tcPr>
            <w:tcW w:w="1320" w:type="dxa"/>
            <w:gridSpan w:val="2"/>
            <w:tcBorders>
              <w:top w:val="single" w:color="auto" w:sz="4" w:space="0"/>
              <w:left w:val="single" w:color="auto" w:sz="4" w:space="0"/>
            </w:tcBorders>
            <w:shd w:val="clear" w:color="auto" w:fill="FFFFFF"/>
            <w:noWrap w:val="0"/>
            <w:vAlign w:val="center"/>
          </w:tcPr>
          <w:p>
            <w:pPr>
              <w:pStyle w:val="8"/>
              <w:spacing w:line="310" w:lineRule="exact"/>
              <w:ind w:firstLine="0"/>
              <w:jc w:val="center"/>
              <w:rPr>
                <w:rFonts w:hint="eastAsia"/>
                <w:sz w:val="20"/>
                <w:szCs w:val="20"/>
              </w:rPr>
            </w:pPr>
            <w:r>
              <w:rPr>
                <w:rFonts w:hint="eastAsia"/>
                <w:sz w:val="20"/>
                <w:szCs w:val="20"/>
              </w:rPr>
              <w:t xml:space="preserve">高级技师 </w:t>
            </w:r>
          </w:p>
          <w:p>
            <w:pPr>
              <w:pStyle w:val="8"/>
              <w:spacing w:line="310" w:lineRule="exact"/>
              <w:ind w:firstLine="0"/>
              <w:jc w:val="center"/>
              <w:rPr>
                <w:rFonts w:hint="eastAsia"/>
                <w:sz w:val="20"/>
                <w:szCs w:val="20"/>
              </w:rPr>
            </w:pPr>
            <w:r>
              <w:rPr>
                <w:rFonts w:hint="eastAsia"/>
                <w:sz w:val="20"/>
                <w:szCs w:val="20"/>
              </w:rPr>
              <w:t>（一级）</w:t>
            </w:r>
          </w:p>
        </w:tc>
        <w:tc>
          <w:tcPr>
            <w:tcW w:w="771" w:type="dxa"/>
            <w:tcBorders>
              <w:top w:val="single" w:color="auto" w:sz="4" w:space="0"/>
              <w:left w:val="single" w:color="auto" w:sz="4" w:space="0"/>
              <w:right w:val="single" w:color="auto" w:sz="4" w:space="0"/>
            </w:tcBorders>
            <w:shd w:val="clear" w:color="auto" w:fill="FFFFFF"/>
            <w:noWrap w:val="0"/>
            <w:vAlign w:val="center"/>
          </w:tcPr>
          <w:p>
            <w:pPr>
              <w:pStyle w:val="8"/>
              <w:spacing w:line="240" w:lineRule="auto"/>
              <w:ind w:firstLine="0"/>
              <w:jc w:val="center"/>
              <w:rPr>
                <w:rFonts w:hint="eastAsia"/>
                <w:sz w:val="20"/>
                <w:szCs w:val="20"/>
              </w:rPr>
            </w:pPr>
            <w:r>
              <w:rPr>
                <w:rFonts w:hint="eastAsia"/>
                <w:sz w:val="20"/>
                <w:szCs w:val="20"/>
              </w:rPr>
              <w:t>合计</w:t>
            </w:r>
          </w:p>
        </w:tc>
      </w:tr>
      <w:tr>
        <w:tblPrEx>
          <w:tblCellMar>
            <w:top w:w="0" w:type="dxa"/>
            <w:left w:w="10" w:type="dxa"/>
            <w:bottom w:w="0" w:type="dxa"/>
            <w:right w:w="10" w:type="dxa"/>
          </w:tblCellMar>
        </w:tblPrEx>
        <w:trPr>
          <w:trHeight w:val="580" w:hRule="exact"/>
        </w:trPr>
        <w:tc>
          <w:tcPr>
            <w:tcW w:w="1730" w:type="dxa"/>
            <w:tcBorders>
              <w:top w:val="single" w:color="auto" w:sz="4" w:space="0"/>
              <w:left w:val="single" w:color="auto" w:sz="4" w:space="0"/>
            </w:tcBorders>
            <w:shd w:val="clear" w:color="auto" w:fill="FFFFFF"/>
            <w:noWrap w:val="0"/>
            <w:vAlign w:val="top"/>
          </w:tcPr>
          <w:p>
            <w:pPr>
              <w:rPr>
                <w:rFonts w:hint="eastAsia" w:ascii="宋体" w:hAnsi="宋体" w:cs="宋体"/>
                <w:sz w:val="20"/>
                <w:szCs w:val="20"/>
              </w:rPr>
            </w:pPr>
          </w:p>
        </w:tc>
        <w:tc>
          <w:tcPr>
            <w:tcW w:w="1120" w:type="dxa"/>
            <w:tcBorders>
              <w:top w:val="single" w:color="auto" w:sz="4" w:space="0"/>
              <w:left w:val="single" w:color="auto" w:sz="4" w:space="0"/>
            </w:tcBorders>
            <w:shd w:val="clear" w:color="auto" w:fill="FFFFFF"/>
            <w:noWrap w:val="0"/>
            <w:vAlign w:val="top"/>
          </w:tcPr>
          <w:p>
            <w:pPr>
              <w:rPr>
                <w:rFonts w:hint="eastAsia" w:ascii="宋体" w:hAnsi="宋体" w:cs="宋体"/>
                <w:sz w:val="20"/>
                <w:szCs w:val="20"/>
              </w:rPr>
            </w:pPr>
          </w:p>
        </w:tc>
        <w:tc>
          <w:tcPr>
            <w:tcW w:w="1310" w:type="dxa"/>
            <w:tcBorders>
              <w:top w:val="single" w:color="auto" w:sz="4" w:space="0"/>
              <w:left w:val="single" w:color="auto" w:sz="4" w:space="0"/>
            </w:tcBorders>
            <w:shd w:val="clear" w:color="auto" w:fill="FFFFFF"/>
            <w:noWrap w:val="0"/>
            <w:vAlign w:val="top"/>
          </w:tcPr>
          <w:p>
            <w:pPr>
              <w:rPr>
                <w:rFonts w:hint="eastAsia" w:ascii="宋体" w:hAnsi="宋体" w:cs="宋体"/>
                <w:sz w:val="20"/>
                <w:szCs w:val="20"/>
              </w:rPr>
            </w:pPr>
          </w:p>
        </w:tc>
        <w:tc>
          <w:tcPr>
            <w:tcW w:w="1320" w:type="dxa"/>
            <w:tcBorders>
              <w:top w:val="single" w:color="auto" w:sz="4" w:space="0"/>
              <w:left w:val="single" w:color="auto" w:sz="4" w:space="0"/>
            </w:tcBorders>
            <w:shd w:val="clear" w:color="auto" w:fill="FFFFFF"/>
            <w:noWrap w:val="0"/>
            <w:vAlign w:val="top"/>
          </w:tcPr>
          <w:p>
            <w:pPr>
              <w:rPr>
                <w:rFonts w:hint="eastAsia" w:ascii="宋体" w:hAnsi="宋体" w:cs="宋体"/>
                <w:sz w:val="20"/>
                <w:szCs w:val="20"/>
              </w:rPr>
            </w:pPr>
          </w:p>
        </w:tc>
        <w:tc>
          <w:tcPr>
            <w:tcW w:w="1310" w:type="dxa"/>
            <w:tcBorders>
              <w:top w:val="single" w:color="auto" w:sz="4" w:space="0"/>
              <w:left w:val="single" w:color="auto" w:sz="4" w:space="0"/>
            </w:tcBorders>
            <w:shd w:val="clear" w:color="auto" w:fill="FFFFFF"/>
            <w:noWrap w:val="0"/>
            <w:vAlign w:val="top"/>
          </w:tcPr>
          <w:p>
            <w:pPr>
              <w:rPr>
                <w:rFonts w:hint="eastAsia" w:ascii="宋体" w:hAnsi="宋体" w:cs="宋体"/>
                <w:sz w:val="20"/>
                <w:szCs w:val="20"/>
              </w:rPr>
            </w:pPr>
          </w:p>
        </w:tc>
        <w:tc>
          <w:tcPr>
            <w:tcW w:w="1320" w:type="dxa"/>
            <w:gridSpan w:val="2"/>
            <w:tcBorders>
              <w:top w:val="single" w:color="auto" w:sz="4" w:space="0"/>
              <w:left w:val="single" w:color="auto" w:sz="4" w:space="0"/>
            </w:tcBorders>
            <w:shd w:val="clear" w:color="auto" w:fill="FFFFFF"/>
            <w:noWrap w:val="0"/>
            <w:vAlign w:val="top"/>
          </w:tcPr>
          <w:p>
            <w:pPr>
              <w:rPr>
                <w:rFonts w:hint="eastAsia" w:ascii="宋体" w:hAnsi="宋体" w:cs="宋体"/>
                <w:sz w:val="20"/>
                <w:szCs w:val="20"/>
              </w:rPr>
            </w:pPr>
          </w:p>
        </w:tc>
        <w:tc>
          <w:tcPr>
            <w:tcW w:w="771" w:type="dxa"/>
            <w:tcBorders>
              <w:top w:val="single" w:color="auto" w:sz="4" w:space="0"/>
              <w:left w:val="single" w:color="auto" w:sz="4" w:space="0"/>
              <w:right w:val="single" w:color="auto" w:sz="4" w:space="0"/>
            </w:tcBorders>
            <w:shd w:val="clear" w:color="auto" w:fill="FFFFFF"/>
            <w:noWrap w:val="0"/>
            <w:vAlign w:val="top"/>
          </w:tcPr>
          <w:p>
            <w:pPr>
              <w:rPr>
                <w:rFonts w:hint="eastAsia" w:ascii="宋体" w:hAnsi="宋体" w:cs="宋体"/>
                <w:sz w:val="20"/>
                <w:szCs w:val="20"/>
              </w:rPr>
            </w:pPr>
          </w:p>
        </w:tc>
      </w:tr>
      <w:tr>
        <w:tblPrEx>
          <w:tblCellMar>
            <w:top w:w="0" w:type="dxa"/>
            <w:left w:w="10" w:type="dxa"/>
            <w:bottom w:w="0" w:type="dxa"/>
            <w:right w:w="10" w:type="dxa"/>
          </w:tblCellMar>
        </w:tblPrEx>
        <w:trPr>
          <w:trHeight w:val="580" w:hRule="exact"/>
        </w:trPr>
        <w:tc>
          <w:tcPr>
            <w:tcW w:w="1730" w:type="dxa"/>
            <w:tcBorders>
              <w:top w:val="single" w:color="auto" w:sz="4" w:space="0"/>
              <w:left w:val="single" w:color="auto" w:sz="4" w:space="0"/>
            </w:tcBorders>
            <w:shd w:val="clear" w:color="auto" w:fill="FFFFFF"/>
            <w:noWrap w:val="0"/>
            <w:vAlign w:val="top"/>
          </w:tcPr>
          <w:p>
            <w:pPr>
              <w:rPr>
                <w:rFonts w:hint="eastAsia" w:ascii="宋体" w:hAnsi="宋体" w:cs="宋体"/>
                <w:sz w:val="20"/>
                <w:szCs w:val="20"/>
              </w:rPr>
            </w:pPr>
          </w:p>
        </w:tc>
        <w:tc>
          <w:tcPr>
            <w:tcW w:w="1120" w:type="dxa"/>
            <w:tcBorders>
              <w:top w:val="single" w:color="auto" w:sz="4" w:space="0"/>
              <w:left w:val="single" w:color="auto" w:sz="4" w:space="0"/>
            </w:tcBorders>
            <w:shd w:val="clear" w:color="auto" w:fill="FFFFFF"/>
            <w:noWrap w:val="0"/>
            <w:vAlign w:val="top"/>
          </w:tcPr>
          <w:p>
            <w:pPr>
              <w:rPr>
                <w:rFonts w:hint="eastAsia" w:ascii="宋体" w:hAnsi="宋体" w:cs="宋体"/>
                <w:sz w:val="20"/>
                <w:szCs w:val="20"/>
              </w:rPr>
            </w:pPr>
          </w:p>
        </w:tc>
        <w:tc>
          <w:tcPr>
            <w:tcW w:w="1310" w:type="dxa"/>
            <w:tcBorders>
              <w:top w:val="single" w:color="auto" w:sz="4" w:space="0"/>
              <w:left w:val="single" w:color="auto" w:sz="4" w:space="0"/>
            </w:tcBorders>
            <w:shd w:val="clear" w:color="auto" w:fill="FFFFFF"/>
            <w:noWrap w:val="0"/>
            <w:vAlign w:val="top"/>
          </w:tcPr>
          <w:p>
            <w:pPr>
              <w:rPr>
                <w:rFonts w:hint="eastAsia" w:ascii="宋体" w:hAnsi="宋体" w:cs="宋体"/>
                <w:sz w:val="20"/>
                <w:szCs w:val="20"/>
              </w:rPr>
            </w:pPr>
          </w:p>
        </w:tc>
        <w:tc>
          <w:tcPr>
            <w:tcW w:w="1320" w:type="dxa"/>
            <w:tcBorders>
              <w:top w:val="single" w:color="auto" w:sz="4" w:space="0"/>
              <w:left w:val="single" w:color="auto" w:sz="4" w:space="0"/>
            </w:tcBorders>
            <w:shd w:val="clear" w:color="auto" w:fill="FFFFFF"/>
            <w:noWrap w:val="0"/>
            <w:vAlign w:val="top"/>
          </w:tcPr>
          <w:p>
            <w:pPr>
              <w:rPr>
                <w:rFonts w:hint="eastAsia" w:ascii="宋体" w:hAnsi="宋体" w:cs="宋体"/>
                <w:sz w:val="20"/>
                <w:szCs w:val="20"/>
              </w:rPr>
            </w:pPr>
          </w:p>
        </w:tc>
        <w:tc>
          <w:tcPr>
            <w:tcW w:w="1310" w:type="dxa"/>
            <w:tcBorders>
              <w:top w:val="single" w:color="auto" w:sz="4" w:space="0"/>
              <w:left w:val="single" w:color="auto" w:sz="4" w:space="0"/>
            </w:tcBorders>
            <w:shd w:val="clear" w:color="auto" w:fill="FFFFFF"/>
            <w:noWrap w:val="0"/>
            <w:vAlign w:val="top"/>
          </w:tcPr>
          <w:p>
            <w:pPr>
              <w:rPr>
                <w:rFonts w:hint="eastAsia" w:ascii="宋体" w:hAnsi="宋体" w:cs="宋体"/>
                <w:sz w:val="20"/>
                <w:szCs w:val="20"/>
              </w:rPr>
            </w:pPr>
          </w:p>
        </w:tc>
        <w:tc>
          <w:tcPr>
            <w:tcW w:w="1320" w:type="dxa"/>
            <w:gridSpan w:val="2"/>
            <w:tcBorders>
              <w:top w:val="single" w:color="auto" w:sz="4" w:space="0"/>
              <w:left w:val="single" w:color="auto" w:sz="4" w:space="0"/>
            </w:tcBorders>
            <w:shd w:val="clear" w:color="auto" w:fill="FFFFFF"/>
            <w:noWrap w:val="0"/>
            <w:vAlign w:val="top"/>
          </w:tcPr>
          <w:p>
            <w:pPr>
              <w:rPr>
                <w:rFonts w:hint="eastAsia" w:ascii="宋体" w:hAnsi="宋体" w:cs="宋体"/>
                <w:sz w:val="20"/>
                <w:szCs w:val="20"/>
              </w:rPr>
            </w:pPr>
          </w:p>
        </w:tc>
        <w:tc>
          <w:tcPr>
            <w:tcW w:w="771" w:type="dxa"/>
            <w:tcBorders>
              <w:top w:val="single" w:color="auto" w:sz="4" w:space="0"/>
              <w:left w:val="single" w:color="auto" w:sz="4" w:space="0"/>
              <w:right w:val="single" w:color="auto" w:sz="4" w:space="0"/>
            </w:tcBorders>
            <w:shd w:val="clear" w:color="auto" w:fill="FFFFFF"/>
            <w:noWrap w:val="0"/>
            <w:vAlign w:val="top"/>
          </w:tcPr>
          <w:p>
            <w:pPr>
              <w:rPr>
                <w:rFonts w:hint="eastAsia" w:ascii="宋体" w:hAnsi="宋体" w:cs="宋体"/>
                <w:sz w:val="20"/>
                <w:szCs w:val="20"/>
              </w:rPr>
            </w:pPr>
          </w:p>
        </w:tc>
      </w:tr>
      <w:tr>
        <w:tblPrEx>
          <w:tblCellMar>
            <w:top w:w="0" w:type="dxa"/>
            <w:left w:w="10" w:type="dxa"/>
            <w:bottom w:w="0" w:type="dxa"/>
            <w:right w:w="10" w:type="dxa"/>
          </w:tblCellMar>
        </w:tblPrEx>
        <w:trPr>
          <w:trHeight w:val="580" w:hRule="exact"/>
        </w:trPr>
        <w:tc>
          <w:tcPr>
            <w:tcW w:w="1730" w:type="dxa"/>
            <w:tcBorders>
              <w:top w:val="single" w:color="auto" w:sz="4" w:space="0"/>
              <w:left w:val="single" w:color="auto" w:sz="4" w:space="0"/>
            </w:tcBorders>
            <w:shd w:val="clear" w:color="auto" w:fill="FFFFFF"/>
            <w:noWrap w:val="0"/>
            <w:vAlign w:val="top"/>
          </w:tcPr>
          <w:p>
            <w:pPr>
              <w:rPr>
                <w:rFonts w:hint="eastAsia" w:ascii="宋体" w:hAnsi="宋体" w:cs="宋体"/>
                <w:sz w:val="20"/>
                <w:szCs w:val="20"/>
              </w:rPr>
            </w:pPr>
          </w:p>
        </w:tc>
        <w:tc>
          <w:tcPr>
            <w:tcW w:w="1120" w:type="dxa"/>
            <w:tcBorders>
              <w:top w:val="single" w:color="auto" w:sz="4" w:space="0"/>
              <w:left w:val="single" w:color="auto" w:sz="4" w:space="0"/>
            </w:tcBorders>
            <w:shd w:val="clear" w:color="auto" w:fill="FFFFFF"/>
            <w:noWrap w:val="0"/>
            <w:vAlign w:val="top"/>
          </w:tcPr>
          <w:p>
            <w:pPr>
              <w:rPr>
                <w:rFonts w:hint="eastAsia" w:ascii="宋体" w:hAnsi="宋体" w:cs="宋体"/>
                <w:sz w:val="20"/>
                <w:szCs w:val="20"/>
              </w:rPr>
            </w:pPr>
          </w:p>
        </w:tc>
        <w:tc>
          <w:tcPr>
            <w:tcW w:w="1310" w:type="dxa"/>
            <w:tcBorders>
              <w:top w:val="single" w:color="auto" w:sz="4" w:space="0"/>
              <w:left w:val="single" w:color="auto" w:sz="4" w:space="0"/>
            </w:tcBorders>
            <w:shd w:val="clear" w:color="auto" w:fill="FFFFFF"/>
            <w:noWrap w:val="0"/>
            <w:vAlign w:val="top"/>
          </w:tcPr>
          <w:p>
            <w:pPr>
              <w:rPr>
                <w:rFonts w:hint="eastAsia" w:ascii="宋体" w:hAnsi="宋体" w:cs="宋体"/>
                <w:sz w:val="20"/>
                <w:szCs w:val="20"/>
              </w:rPr>
            </w:pPr>
          </w:p>
        </w:tc>
        <w:tc>
          <w:tcPr>
            <w:tcW w:w="1320" w:type="dxa"/>
            <w:tcBorders>
              <w:top w:val="single" w:color="auto" w:sz="4" w:space="0"/>
              <w:left w:val="single" w:color="auto" w:sz="4" w:space="0"/>
            </w:tcBorders>
            <w:shd w:val="clear" w:color="auto" w:fill="FFFFFF"/>
            <w:noWrap w:val="0"/>
            <w:vAlign w:val="top"/>
          </w:tcPr>
          <w:p>
            <w:pPr>
              <w:rPr>
                <w:rFonts w:hint="eastAsia" w:ascii="宋体" w:hAnsi="宋体" w:cs="宋体"/>
                <w:sz w:val="20"/>
                <w:szCs w:val="20"/>
              </w:rPr>
            </w:pPr>
          </w:p>
        </w:tc>
        <w:tc>
          <w:tcPr>
            <w:tcW w:w="1310" w:type="dxa"/>
            <w:tcBorders>
              <w:top w:val="single" w:color="auto" w:sz="4" w:space="0"/>
              <w:left w:val="single" w:color="auto" w:sz="4" w:space="0"/>
            </w:tcBorders>
            <w:shd w:val="clear" w:color="auto" w:fill="FFFFFF"/>
            <w:noWrap w:val="0"/>
            <w:vAlign w:val="top"/>
          </w:tcPr>
          <w:p>
            <w:pPr>
              <w:rPr>
                <w:rFonts w:hint="eastAsia" w:ascii="宋体" w:hAnsi="宋体" w:cs="宋体"/>
                <w:sz w:val="20"/>
                <w:szCs w:val="20"/>
              </w:rPr>
            </w:pPr>
          </w:p>
        </w:tc>
        <w:tc>
          <w:tcPr>
            <w:tcW w:w="1320" w:type="dxa"/>
            <w:gridSpan w:val="2"/>
            <w:tcBorders>
              <w:top w:val="single" w:color="auto" w:sz="4" w:space="0"/>
              <w:left w:val="single" w:color="auto" w:sz="4" w:space="0"/>
            </w:tcBorders>
            <w:shd w:val="clear" w:color="auto" w:fill="FFFFFF"/>
            <w:noWrap w:val="0"/>
            <w:vAlign w:val="top"/>
          </w:tcPr>
          <w:p>
            <w:pPr>
              <w:rPr>
                <w:rFonts w:hint="eastAsia" w:ascii="宋体" w:hAnsi="宋体" w:cs="宋体"/>
                <w:sz w:val="20"/>
                <w:szCs w:val="20"/>
              </w:rPr>
            </w:pPr>
          </w:p>
        </w:tc>
        <w:tc>
          <w:tcPr>
            <w:tcW w:w="771" w:type="dxa"/>
            <w:tcBorders>
              <w:top w:val="single" w:color="auto" w:sz="4" w:space="0"/>
              <w:left w:val="single" w:color="auto" w:sz="4" w:space="0"/>
              <w:right w:val="single" w:color="auto" w:sz="4" w:space="0"/>
            </w:tcBorders>
            <w:shd w:val="clear" w:color="auto" w:fill="FFFFFF"/>
            <w:noWrap w:val="0"/>
            <w:vAlign w:val="top"/>
          </w:tcPr>
          <w:p>
            <w:pPr>
              <w:rPr>
                <w:rFonts w:hint="eastAsia" w:ascii="宋体" w:hAnsi="宋体" w:cs="宋体"/>
                <w:sz w:val="20"/>
                <w:szCs w:val="20"/>
              </w:rPr>
            </w:pPr>
          </w:p>
        </w:tc>
      </w:tr>
      <w:tr>
        <w:tblPrEx>
          <w:tblCellMar>
            <w:top w:w="0" w:type="dxa"/>
            <w:left w:w="10" w:type="dxa"/>
            <w:bottom w:w="0" w:type="dxa"/>
            <w:right w:w="10" w:type="dxa"/>
          </w:tblCellMar>
        </w:tblPrEx>
        <w:trPr>
          <w:trHeight w:val="580" w:hRule="exact"/>
        </w:trPr>
        <w:tc>
          <w:tcPr>
            <w:tcW w:w="1730" w:type="dxa"/>
            <w:tcBorders>
              <w:top w:val="single" w:color="auto" w:sz="4" w:space="0"/>
              <w:left w:val="single" w:color="auto" w:sz="4" w:space="0"/>
              <w:bottom w:val="single" w:color="auto" w:sz="4" w:space="0"/>
            </w:tcBorders>
            <w:shd w:val="clear" w:color="auto" w:fill="FFFFFF"/>
            <w:noWrap w:val="0"/>
            <w:vAlign w:val="center"/>
          </w:tcPr>
          <w:p>
            <w:pPr>
              <w:pStyle w:val="8"/>
              <w:spacing w:line="240" w:lineRule="auto"/>
              <w:ind w:firstLine="640"/>
              <w:jc w:val="left"/>
              <w:rPr>
                <w:rFonts w:hint="eastAsia"/>
                <w:sz w:val="20"/>
                <w:szCs w:val="20"/>
              </w:rPr>
            </w:pPr>
            <w:r>
              <w:rPr>
                <w:rFonts w:hint="eastAsia"/>
                <w:sz w:val="20"/>
                <w:szCs w:val="20"/>
              </w:rPr>
              <w:t>合计</w:t>
            </w:r>
          </w:p>
        </w:tc>
        <w:tc>
          <w:tcPr>
            <w:tcW w:w="1120" w:type="dxa"/>
            <w:tcBorders>
              <w:top w:val="single" w:color="auto" w:sz="4" w:space="0"/>
              <w:left w:val="single" w:color="auto" w:sz="4" w:space="0"/>
              <w:bottom w:val="single" w:color="auto" w:sz="4" w:space="0"/>
            </w:tcBorders>
            <w:shd w:val="clear" w:color="auto" w:fill="FFFFFF"/>
            <w:noWrap w:val="0"/>
            <w:vAlign w:val="top"/>
          </w:tcPr>
          <w:p>
            <w:pPr>
              <w:rPr>
                <w:rFonts w:hint="eastAsia" w:ascii="宋体" w:hAnsi="宋体" w:cs="宋体"/>
                <w:sz w:val="20"/>
                <w:szCs w:val="20"/>
              </w:rPr>
            </w:pPr>
          </w:p>
        </w:tc>
        <w:tc>
          <w:tcPr>
            <w:tcW w:w="1310" w:type="dxa"/>
            <w:tcBorders>
              <w:top w:val="single" w:color="auto" w:sz="4" w:space="0"/>
              <w:left w:val="single" w:color="auto" w:sz="4" w:space="0"/>
              <w:bottom w:val="single" w:color="auto" w:sz="4" w:space="0"/>
            </w:tcBorders>
            <w:shd w:val="clear" w:color="auto" w:fill="FFFFFF"/>
            <w:noWrap w:val="0"/>
            <w:vAlign w:val="top"/>
          </w:tcPr>
          <w:p>
            <w:pPr>
              <w:rPr>
                <w:rFonts w:hint="eastAsia" w:ascii="宋体" w:hAnsi="宋体" w:cs="宋体"/>
                <w:sz w:val="20"/>
                <w:szCs w:val="20"/>
              </w:rPr>
            </w:pPr>
          </w:p>
        </w:tc>
        <w:tc>
          <w:tcPr>
            <w:tcW w:w="1320" w:type="dxa"/>
            <w:tcBorders>
              <w:top w:val="single" w:color="auto" w:sz="4" w:space="0"/>
              <w:left w:val="single" w:color="auto" w:sz="4" w:space="0"/>
              <w:bottom w:val="single" w:color="auto" w:sz="4" w:space="0"/>
            </w:tcBorders>
            <w:shd w:val="clear" w:color="auto" w:fill="FFFFFF"/>
            <w:noWrap w:val="0"/>
            <w:vAlign w:val="top"/>
          </w:tcPr>
          <w:p>
            <w:pPr>
              <w:rPr>
                <w:rFonts w:hint="eastAsia" w:ascii="宋体" w:hAnsi="宋体" w:cs="宋体"/>
                <w:sz w:val="20"/>
                <w:szCs w:val="20"/>
              </w:rPr>
            </w:pPr>
          </w:p>
        </w:tc>
        <w:tc>
          <w:tcPr>
            <w:tcW w:w="1310" w:type="dxa"/>
            <w:tcBorders>
              <w:top w:val="single" w:color="auto" w:sz="4" w:space="0"/>
              <w:left w:val="single" w:color="auto" w:sz="4" w:space="0"/>
              <w:bottom w:val="single" w:color="auto" w:sz="4" w:space="0"/>
            </w:tcBorders>
            <w:shd w:val="clear" w:color="auto" w:fill="FFFFFF"/>
            <w:noWrap w:val="0"/>
            <w:vAlign w:val="top"/>
          </w:tcPr>
          <w:p>
            <w:pPr>
              <w:rPr>
                <w:rFonts w:hint="eastAsia" w:ascii="宋体" w:hAnsi="宋体" w:cs="宋体"/>
                <w:sz w:val="20"/>
                <w:szCs w:val="20"/>
              </w:rPr>
            </w:pPr>
          </w:p>
        </w:tc>
        <w:tc>
          <w:tcPr>
            <w:tcW w:w="1320" w:type="dxa"/>
            <w:gridSpan w:val="2"/>
            <w:tcBorders>
              <w:top w:val="single" w:color="auto" w:sz="4" w:space="0"/>
              <w:left w:val="single" w:color="auto" w:sz="4" w:space="0"/>
              <w:bottom w:val="single" w:color="auto" w:sz="4" w:space="0"/>
            </w:tcBorders>
            <w:shd w:val="clear" w:color="auto" w:fill="FFFFFF"/>
            <w:noWrap w:val="0"/>
            <w:vAlign w:val="top"/>
          </w:tcPr>
          <w:p>
            <w:pPr>
              <w:rPr>
                <w:rFonts w:hint="eastAsia" w:ascii="宋体" w:hAnsi="宋体" w:cs="宋体"/>
                <w:sz w:val="20"/>
                <w:szCs w:val="20"/>
              </w:rPr>
            </w:pPr>
          </w:p>
        </w:tc>
        <w:tc>
          <w:tcPr>
            <w:tcW w:w="771"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rPr>
                <w:rFonts w:hint="eastAsia" w:ascii="宋体" w:hAnsi="宋体" w:cs="宋体"/>
                <w:sz w:val="20"/>
                <w:szCs w:val="20"/>
              </w:rPr>
            </w:pPr>
          </w:p>
        </w:tc>
      </w:tr>
      <w:tr>
        <w:tblPrEx>
          <w:tblCellMar>
            <w:top w:w="0" w:type="dxa"/>
            <w:left w:w="10" w:type="dxa"/>
            <w:bottom w:w="0" w:type="dxa"/>
            <w:right w:w="10" w:type="dxa"/>
          </w:tblCellMar>
        </w:tblPrEx>
        <w:trPr>
          <w:trHeight w:val="3914" w:hRule="exact"/>
        </w:trPr>
        <w:tc>
          <w:tcPr>
            <w:tcW w:w="8881" w:type="dxa"/>
            <w:gridSpan w:val="8"/>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center"/>
              <w:rPr>
                <w:rFonts w:hint="eastAsia" w:ascii="宋体" w:hAnsi="宋体" w:cs="宋体"/>
                <w:b/>
                <w:bCs/>
                <w:sz w:val="28"/>
                <w:szCs w:val="28"/>
              </w:rPr>
            </w:pPr>
            <w:r>
              <w:rPr>
                <w:rFonts w:hint="eastAsia" w:ascii="宋体" w:hAnsi="宋体" w:cs="宋体"/>
                <w:b/>
                <w:bCs/>
                <w:sz w:val="28"/>
                <w:szCs w:val="28"/>
              </w:rPr>
              <w:t>单位诚信承诺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szCs w:val="21"/>
              </w:rPr>
            </w:pPr>
            <w:r>
              <w:rPr>
                <w:rFonts w:hint="eastAsia" w:ascii="宋体" w:hAnsi="宋体" w:cs="宋体"/>
                <w:szCs w:val="21"/>
              </w:rPr>
              <w:t>本单位自愿参加职业技能等级认定和自觉执行相关的技能等级认定规定。在资格条件查验过程中，我单位按照国家职业技能标准等规定对报名人员资历严格核查，并按规定进行培训，均符合申报条件，承诺申报材料信息真实有效。若在有关部门查验中发现有伪造或虚假成分，本单位愿意接受取消该考生参加技能等级认定资格、取消考试成绩、证书或上网数据等处理结果，如有涉嫌违法，也愿意承担相应的法律责任。</w:t>
            </w:r>
          </w:p>
          <w:p>
            <w:pPr>
              <w:pStyle w:val="5"/>
              <w:rPr>
                <w:rFonts w:hint="eastAsia" w:ascii="宋体" w:hAnsi="宋体" w:cs="宋体"/>
                <w:szCs w:val="21"/>
              </w:rPr>
            </w:pPr>
          </w:p>
          <w:p>
            <w:pPr>
              <w:ind w:firstLine="6510" w:firstLineChars="3100"/>
              <w:rPr>
                <w:rFonts w:hint="eastAsia" w:ascii="宋体" w:hAnsi="宋体" w:cs="宋体"/>
                <w:szCs w:val="21"/>
              </w:rPr>
            </w:pPr>
            <w:r>
              <w:rPr>
                <w:rFonts w:hint="eastAsia" w:ascii="宋体" w:hAnsi="宋体" w:cs="宋体"/>
                <w:szCs w:val="21"/>
                <w:lang w:val="en-US" w:eastAsia="zh-CN"/>
              </w:rPr>
              <w:t>负责人</w:t>
            </w:r>
            <w:r>
              <w:rPr>
                <w:rFonts w:hint="eastAsia" w:ascii="宋体" w:hAnsi="宋体" w:cs="宋体"/>
                <w:szCs w:val="21"/>
              </w:rPr>
              <w:t>(签名)：</w:t>
            </w:r>
          </w:p>
          <w:p>
            <w:pPr>
              <w:ind w:firstLine="6510" w:firstLineChars="3100"/>
              <w:rPr>
                <w:rFonts w:hint="eastAsia" w:ascii="宋体" w:hAnsi="宋体" w:cs="宋体"/>
                <w:szCs w:val="21"/>
              </w:rPr>
            </w:pPr>
            <w:r>
              <w:rPr>
                <w:rFonts w:hint="eastAsia" w:ascii="宋体" w:hAnsi="宋体" w:cs="宋体"/>
                <w:szCs w:val="21"/>
              </w:rPr>
              <w:t>单位(盖章)：</w:t>
            </w:r>
          </w:p>
          <w:p>
            <w:pPr>
              <w:ind w:firstLine="7980" w:firstLineChars="3800"/>
              <w:rPr>
                <w:rFonts w:hint="eastAsia" w:ascii="宋体" w:hAnsi="宋体" w:eastAsia="宋体" w:cs="宋体"/>
                <w:szCs w:val="21"/>
                <w:lang w:val="en-US" w:eastAsia="zh-CN"/>
              </w:rPr>
            </w:pPr>
            <w:r>
              <w:rPr>
                <w:rFonts w:hint="eastAsia" w:ascii="宋体" w:hAnsi="宋体" w:cs="宋体"/>
                <w:szCs w:val="21"/>
                <w:lang w:val="en-US" w:eastAsia="zh-CN"/>
              </w:rPr>
              <w:t>年  月  日</w:t>
            </w:r>
          </w:p>
          <w:p>
            <w:pPr>
              <w:pStyle w:val="2"/>
              <w:rPr>
                <w:rFonts w:hint="eastAsia"/>
              </w:rPr>
            </w:pPr>
          </w:p>
          <w:p>
            <w:pPr>
              <w:pStyle w:val="2"/>
              <w:rPr>
                <w:rFonts w:hint="eastAsia"/>
              </w:rPr>
            </w:pPr>
          </w:p>
          <w:p>
            <w:pPr>
              <w:ind w:firstLine="7350" w:firstLineChars="3500"/>
              <w:jc w:val="left"/>
              <w:rPr>
                <w:rFonts w:hint="eastAsia" w:ascii="仿宋_GB2312" w:hAnsi="仿宋_GB2312" w:eastAsia="仿宋_GB2312" w:cs="仿宋_GB2312"/>
                <w:sz w:val="20"/>
                <w:szCs w:val="20"/>
              </w:rPr>
            </w:pPr>
            <w:r>
              <w:rPr>
                <w:rFonts w:hint="eastAsia" w:ascii="宋体" w:hAnsi="宋体" w:cs="宋体"/>
                <w:szCs w:val="21"/>
              </w:rPr>
              <w:t>年    月    日</w:t>
            </w:r>
          </w:p>
        </w:tc>
      </w:tr>
      <w:tr>
        <w:tblPrEx>
          <w:tblCellMar>
            <w:top w:w="0" w:type="dxa"/>
            <w:left w:w="10" w:type="dxa"/>
            <w:bottom w:w="0" w:type="dxa"/>
            <w:right w:w="10" w:type="dxa"/>
          </w:tblCellMar>
        </w:tblPrEx>
        <w:trPr>
          <w:trHeight w:val="1035" w:hRule="exact"/>
        </w:trPr>
        <w:tc>
          <w:tcPr>
            <w:tcW w:w="4160"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center"/>
              <w:rPr>
                <w:rFonts w:hint="eastAsia" w:ascii="宋体" w:hAnsi="宋体" w:cs="宋体"/>
                <w:kern w:val="0"/>
                <w:sz w:val="24"/>
                <w:szCs w:val="24"/>
                <w:lang w:val="en-US" w:eastAsia="zh-CN"/>
              </w:rPr>
            </w:pPr>
          </w:p>
          <w:p>
            <w:pPr>
              <w:widowControl/>
              <w:jc w:val="center"/>
              <w:rPr>
                <w:rFonts w:hint="eastAsia" w:ascii="宋体" w:hAnsi="宋体" w:cs="宋体"/>
                <w:kern w:val="0"/>
                <w:sz w:val="24"/>
                <w:szCs w:val="24"/>
              </w:rPr>
            </w:pPr>
            <w:r>
              <w:rPr>
                <w:rFonts w:hint="eastAsia" w:ascii="宋体" w:hAnsi="宋体" w:cs="宋体"/>
                <w:kern w:val="0"/>
                <w:sz w:val="24"/>
                <w:szCs w:val="24"/>
                <w:lang w:val="en-US" w:eastAsia="zh-CN"/>
              </w:rPr>
              <w:t>评价机构</w:t>
            </w:r>
            <w:r>
              <w:rPr>
                <w:rFonts w:hint="eastAsia" w:ascii="宋体" w:hAnsi="宋体" w:cs="宋体"/>
                <w:kern w:val="0"/>
                <w:sz w:val="24"/>
                <w:szCs w:val="24"/>
              </w:rPr>
              <w:t>审核人意见</w:t>
            </w:r>
          </w:p>
          <w:p>
            <w:pPr>
              <w:pStyle w:val="3"/>
              <w:spacing w:line="300" w:lineRule="exact"/>
              <w:ind w:left="0" w:leftChars="0" w:firstLine="1200" w:firstLineChars="600"/>
              <w:jc w:val="left"/>
              <w:rPr>
                <w:rFonts w:hint="eastAsia" w:ascii="仿宋_GB2312" w:hAnsi="仿宋_GB2312" w:eastAsia="仿宋_GB2312" w:cs="仿宋_GB2312"/>
                <w:sz w:val="20"/>
                <w:szCs w:val="20"/>
              </w:rPr>
            </w:pPr>
          </w:p>
        </w:tc>
        <w:tc>
          <w:tcPr>
            <w:tcW w:w="4721" w:type="dxa"/>
            <w:gridSpan w:val="5"/>
            <w:tcBorders>
              <w:top w:val="single" w:color="auto" w:sz="4" w:space="0"/>
              <w:left w:val="single" w:color="auto" w:sz="4" w:space="0"/>
              <w:bottom w:val="single" w:color="auto" w:sz="4" w:space="0"/>
              <w:right w:val="single" w:color="auto" w:sz="4" w:space="0"/>
            </w:tcBorders>
            <w:shd w:val="clear" w:color="auto" w:fill="FFFFFF"/>
            <w:noWrap w:val="0"/>
            <w:vAlign w:val="top"/>
          </w:tcPr>
          <w:p>
            <w:pPr>
              <w:widowControl/>
              <w:jc w:val="center"/>
              <w:rPr>
                <w:rFonts w:hint="eastAsia" w:ascii="宋体" w:hAnsi="宋体" w:cs="宋体"/>
                <w:kern w:val="0"/>
                <w:sz w:val="20"/>
                <w:szCs w:val="20"/>
              </w:rPr>
            </w:pPr>
          </w:p>
          <w:p>
            <w:pPr>
              <w:pStyle w:val="3"/>
              <w:ind w:left="0" w:leftChars="0" w:firstLine="240" w:firstLineChars="100"/>
              <w:jc w:val="both"/>
              <w:rPr>
                <w:rFonts w:hint="eastAsia" w:ascii="宋体" w:hAnsi="宋体" w:cs="宋体"/>
                <w:kern w:val="0"/>
                <w:sz w:val="24"/>
                <w:szCs w:val="24"/>
                <w:lang w:eastAsia="zh-CN"/>
              </w:rPr>
            </w:pPr>
            <w:r>
              <w:rPr>
                <w:rFonts w:hint="eastAsia" w:ascii="宋体" w:hAnsi="宋体" w:cs="宋体"/>
                <w:kern w:val="0"/>
                <w:sz w:val="24"/>
                <w:szCs w:val="24"/>
                <w:lang w:val="en-US" w:eastAsia="zh-CN"/>
              </w:rPr>
              <w:t>通过</w:t>
            </w:r>
            <w:r>
              <w:rPr>
                <w:rFonts w:hint="eastAsia" w:ascii="宋体" w:hAnsi="宋体" w:cs="宋体"/>
                <w:kern w:val="0"/>
                <w:sz w:val="24"/>
                <w:szCs w:val="24"/>
                <w:lang w:val="en-US" w:eastAsia="zh-CN"/>
              </w:rPr>
              <w:sym w:font="Wingdings 2" w:char="00A3"/>
            </w:r>
            <w:r>
              <w:rPr>
                <w:rFonts w:hint="eastAsia" w:ascii="宋体" w:hAnsi="宋体" w:cs="宋体"/>
                <w:kern w:val="0"/>
                <w:sz w:val="24"/>
                <w:szCs w:val="24"/>
                <w:lang w:val="en-US" w:eastAsia="zh-CN"/>
              </w:rPr>
              <w:t xml:space="preserve">   不通过 </w:t>
            </w:r>
            <w:r>
              <w:rPr>
                <w:rFonts w:hint="eastAsia" w:ascii="宋体" w:hAnsi="宋体" w:cs="宋体"/>
                <w:kern w:val="0"/>
                <w:sz w:val="24"/>
                <w:szCs w:val="24"/>
                <w:lang w:val="en-US" w:eastAsia="zh-CN"/>
              </w:rPr>
              <w:sym w:font="Wingdings 2" w:char="00A3"/>
            </w:r>
            <w:r>
              <w:rPr>
                <w:rFonts w:hint="eastAsia" w:ascii="宋体" w:hAnsi="宋体" w:cs="宋体"/>
                <w:kern w:val="0"/>
                <w:sz w:val="24"/>
                <w:szCs w:val="24"/>
                <w:lang w:val="en-US" w:eastAsia="zh-CN"/>
              </w:rPr>
              <w:t xml:space="preserve"> </w:t>
            </w:r>
            <w:r>
              <w:rPr>
                <w:rFonts w:hint="eastAsia" w:ascii="宋体" w:hAnsi="宋体" w:cs="宋体"/>
                <w:kern w:val="0"/>
                <w:sz w:val="20"/>
                <w:szCs w:val="20"/>
                <w:lang w:val="en-US" w:eastAsia="zh-CN"/>
              </w:rPr>
              <w:t xml:space="preserve">   </w:t>
            </w:r>
            <w:r>
              <w:rPr>
                <w:rFonts w:hint="eastAsia" w:ascii="宋体" w:hAnsi="宋体" w:cs="宋体"/>
                <w:kern w:val="0"/>
                <w:sz w:val="24"/>
                <w:szCs w:val="24"/>
              </w:rPr>
              <w:t>（签名）</w:t>
            </w:r>
            <w:r>
              <w:rPr>
                <w:rFonts w:hint="eastAsia" w:ascii="宋体" w:hAnsi="宋体" w:cs="宋体"/>
                <w:kern w:val="0"/>
                <w:sz w:val="24"/>
                <w:szCs w:val="24"/>
                <w:lang w:eastAsia="zh-CN"/>
              </w:rPr>
              <w:t>：</w:t>
            </w:r>
          </w:p>
          <w:p>
            <w:pPr>
              <w:ind w:firstLine="3600" w:firstLineChars="1500"/>
              <w:rPr>
                <w:rFonts w:hint="eastAsia" w:ascii="仿宋_GB2312" w:hAnsi="仿宋_GB2312" w:eastAsia="仿宋_GB2312" w:cs="仿宋_GB2312"/>
                <w:sz w:val="20"/>
                <w:szCs w:val="20"/>
              </w:rPr>
            </w:pPr>
            <w:r>
              <w:rPr>
                <w:rFonts w:hint="eastAsia" w:ascii="宋体" w:hAnsi="宋体" w:cs="宋体"/>
                <w:kern w:val="0"/>
                <w:sz w:val="24"/>
                <w:szCs w:val="24"/>
              </w:rPr>
              <w:t xml:space="preserve">年 </w:t>
            </w:r>
            <w:r>
              <w:rPr>
                <w:rFonts w:hint="eastAsia" w:ascii="宋体" w:hAnsi="宋体" w:cs="宋体"/>
                <w:kern w:val="0"/>
                <w:sz w:val="24"/>
                <w:szCs w:val="24"/>
                <w:lang w:val="en-US" w:eastAsia="zh-CN"/>
              </w:rPr>
              <w:t xml:space="preserve"> </w:t>
            </w:r>
            <w:r>
              <w:rPr>
                <w:rFonts w:hint="eastAsia" w:ascii="宋体" w:hAnsi="宋体" w:cs="宋体"/>
                <w:kern w:val="0"/>
                <w:sz w:val="24"/>
                <w:szCs w:val="24"/>
              </w:rPr>
              <w:t xml:space="preserve"> 月 </w:t>
            </w:r>
            <w:r>
              <w:rPr>
                <w:rFonts w:hint="eastAsia" w:ascii="宋体" w:hAnsi="宋体" w:cs="宋体"/>
                <w:kern w:val="0"/>
                <w:sz w:val="24"/>
                <w:szCs w:val="24"/>
                <w:lang w:val="en-US" w:eastAsia="zh-CN"/>
              </w:rPr>
              <w:t xml:space="preserve"> </w:t>
            </w:r>
            <w:r>
              <w:rPr>
                <w:rFonts w:hint="eastAsia" w:ascii="宋体" w:hAnsi="宋体" w:cs="宋体"/>
                <w:kern w:val="0"/>
                <w:sz w:val="24"/>
                <w:szCs w:val="24"/>
              </w:rPr>
              <w:t xml:space="preserve">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0NjcwZjNjODBmZTYyNDU4OTIzZDBjMzlkOTZkNWIifQ=="/>
  </w:docVars>
  <w:rsids>
    <w:rsidRoot w:val="4C205A43"/>
    <w:rsid w:val="4C205A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table of authorities"/>
    <w:basedOn w:val="1"/>
    <w:next w:val="1"/>
    <w:qFormat/>
    <w:uiPriority w:val="0"/>
    <w:pPr>
      <w:ind w:left="420" w:leftChars="200"/>
    </w:pPr>
    <w:rPr>
      <w:rFonts w:ascii="Times New Roman" w:hAnsi="Times New Roman" w:eastAsia="宋体" w:cs="Times New Roman"/>
    </w:rPr>
  </w:style>
  <w:style w:type="paragraph" w:styleId="4">
    <w:name w:val="Body Text Indent"/>
    <w:basedOn w:val="1"/>
    <w:qFormat/>
    <w:uiPriority w:val="0"/>
    <w:pPr>
      <w:ind w:left="420" w:leftChars="200"/>
    </w:pPr>
  </w:style>
  <w:style w:type="paragraph" w:styleId="5">
    <w:name w:val="Body Text First Indent 2"/>
    <w:basedOn w:val="4"/>
    <w:qFormat/>
    <w:uiPriority w:val="0"/>
    <w:pPr>
      <w:ind w:firstLine="420" w:firstLineChars="200"/>
    </w:pPr>
  </w:style>
  <w:style w:type="paragraph" w:customStyle="1" w:styleId="8">
    <w:name w:val="Other|1"/>
    <w:basedOn w:val="1"/>
    <w:qFormat/>
    <w:uiPriority w:val="0"/>
    <w:pPr>
      <w:widowControl w:val="0"/>
      <w:shd w:val="clear" w:color="auto" w:fill="auto"/>
      <w:spacing w:line="480" w:lineRule="auto"/>
      <w:ind w:firstLine="400"/>
    </w:pPr>
    <w:rPr>
      <w:rFonts w:ascii="宋体" w:hAnsi="宋体" w:eastAsia="宋体" w:cs="宋体"/>
      <w:u w:val="none"/>
      <w:shd w:val="clear" w:color="auto" w:fill="auto"/>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2022-12-20T08:23:00Z</dcterms:created>
  <dc:creator>admin</dc:creator>
  <cp:lastModifiedBy>admin</cp:lastModifiedBy>
  <dcterms:modified xsi:type="dcterms:W3CDTF">2022-12-20T08:24:01Z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7537CA0790E84E97966C43CDE8F2F245</vt:lpwstr>
  </property>
</Properties>
</file>